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4BA" w:rsidRDefault="0024719C" w:rsidP="00BA18C2">
      <w:pPr>
        <w:jc w:val="center"/>
        <w:rPr>
          <w:rFonts w:asciiTheme="minorEastAsia" w:hAnsiTheme="minorEastAsia"/>
          <w:b/>
          <w:sz w:val="44"/>
          <w:szCs w:val="44"/>
        </w:rPr>
      </w:pPr>
      <w:r>
        <w:rPr>
          <w:rFonts w:asciiTheme="minorEastAsia" w:hAnsiTheme="minorEastAsia" w:hint="eastAsia"/>
          <w:b/>
          <w:sz w:val="44"/>
          <w:szCs w:val="44"/>
        </w:rPr>
        <w:t>考试</w:t>
      </w:r>
      <w:r w:rsidR="00BA18C2" w:rsidRPr="00BA18C2">
        <w:rPr>
          <w:rFonts w:asciiTheme="minorEastAsia" w:hAnsiTheme="minorEastAsia" w:hint="eastAsia"/>
          <w:b/>
          <w:sz w:val="44"/>
          <w:szCs w:val="44"/>
        </w:rPr>
        <w:t>纪律</w:t>
      </w:r>
    </w:p>
    <w:p w:rsidR="00BA18C2" w:rsidRDefault="00BA18C2" w:rsidP="00BA18C2">
      <w:pPr>
        <w:pStyle w:val="a3"/>
        <w:shd w:val="clear" w:color="auto" w:fill="FFFFFF"/>
        <w:spacing w:before="0" w:beforeAutospacing="0" w:after="150" w:afterAutospacing="0" w:line="480" w:lineRule="atLeast"/>
        <w:ind w:firstLine="420"/>
        <w:rPr>
          <w:rFonts w:ascii="微软雅黑" w:eastAsia="微软雅黑" w:hAnsi="微软雅黑"/>
          <w:color w:val="3F3F3F"/>
          <w:sz w:val="18"/>
          <w:szCs w:val="18"/>
        </w:rPr>
      </w:pPr>
      <w:r>
        <w:rPr>
          <w:rStyle w:val="a4"/>
          <w:rFonts w:hint="eastAsia"/>
          <w:color w:val="3F3F3F"/>
        </w:rPr>
        <w:t xml:space="preserve">第一条 </w:t>
      </w:r>
      <w:r>
        <w:rPr>
          <w:rFonts w:hint="eastAsia"/>
          <w:color w:val="3F3F3F"/>
        </w:rPr>
        <w:t>学生应按考试时间提前</w:t>
      </w:r>
      <w:r w:rsidR="00106B8B">
        <w:rPr>
          <w:rFonts w:hint="eastAsia"/>
          <w:color w:val="3F3F3F"/>
        </w:rPr>
        <w:t>十五</w:t>
      </w:r>
      <w:r>
        <w:rPr>
          <w:rFonts w:hint="eastAsia"/>
          <w:color w:val="3F3F3F"/>
        </w:rPr>
        <w:t>分钟进入指定考场，按规定座次就座，并将身份证或学生证置课桌左上角待查。要听从监考人员指挥。</w:t>
      </w:r>
    </w:p>
    <w:p w:rsidR="00BA18C2" w:rsidRDefault="00BA18C2" w:rsidP="00BA18C2">
      <w:pPr>
        <w:pStyle w:val="a3"/>
        <w:shd w:val="clear" w:color="auto" w:fill="FFFFFF"/>
        <w:spacing w:before="0" w:beforeAutospacing="0" w:after="150" w:afterAutospacing="0" w:line="480" w:lineRule="atLeast"/>
        <w:ind w:firstLine="420"/>
        <w:rPr>
          <w:rFonts w:ascii="微软雅黑" w:eastAsia="微软雅黑" w:hAnsi="微软雅黑"/>
          <w:color w:val="3F3F3F"/>
          <w:sz w:val="18"/>
          <w:szCs w:val="18"/>
        </w:rPr>
      </w:pPr>
      <w:r>
        <w:rPr>
          <w:rStyle w:val="a4"/>
          <w:rFonts w:hint="eastAsia"/>
          <w:color w:val="3F3F3F"/>
        </w:rPr>
        <w:t xml:space="preserve">第二条 </w:t>
      </w:r>
      <w:r>
        <w:rPr>
          <w:rFonts w:hint="eastAsia"/>
          <w:color w:val="3F3F3F"/>
        </w:rPr>
        <w:t>考生的试卷、答题纸、草稿纸由监考人员统一发放，考试结束时统一收回，不准带出考场。除考试专用文具外，座位内外不准放置任何教材、参考资料、练习本、草稿纸等</w:t>
      </w:r>
      <w:r w:rsidR="00511BEC">
        <w:rPr>
          <w:rFonts w:hint="eastAsia"/>
          <w:color w:val="3F3F3F"/>
        </w:rPr>
        <w:t>物品，</w:t>
      </w:r>
      <w:r w:rsidR="00E82638">
        <w:rPr>
          <w:rFonts w:hint="eastAsia"/>
          <w:color w:val="3F3F3F"/>
        </w:rPr>
        <w:t>发卷前</w:t>
      </w:r>
      <w:r w:rsidR="00511BEC">
        <w:rPr>
          <w:rFonts w:hint="eastAsia"/>
          <w:color w:val="3F3F3F"/>
        </w:rPr>
        <w:t>一律集中放置监考老师指定的位置</w:t>
      </w:r>
      <w:r w:rsidR="00E82638">
        <w:rPr>
          <w:rFonts w:hint="eastAsia"/>
          <w:color w:val="3F3F3F"/>
        </w:rPr>
        <w:t>。</w:t>
      </w:r>
      <w:r>
        <w:rPr>
          <w:rFonts w:hint="eastAsia"/>
          <w:color w:val="3F3F3F"/>
        </w:rPr>
        <w:t>（开卷考试只准放置教师指定用的资料</w:t>
      </w:r>
      <w:r>
        <w:rPr>
          <w:rFonts w:ascii="Times New Roman" w:eastAsia="微软雅黑" w:hAnsi="Times New Roman" w:cs="Times New Roman"/>
          <w:color w:val="3F3F3F"/>
        </w:rPr>
        <w:t>——</w:t>
      </w:r>
      <w:r>
        <w:rPr>
          <w:rFonts w:hint="eastAsia"/>
          <w:color w:val="3F3F3F"/>
        </w:rPr>
        <w:t>由监考人员宣布）。</w:t>
      </w:r>
    </w:p>
    <w:p w:rsidR="00BA18C2" w:rsidRDefault="00BA18C2" w:rsidP="00BA18C2">
      <w:pPr>
        <w:pStyle w:val="a3"/>
        <w:shd w:val="clear" w:color="auto" w:fill="FFFFFF"/>
        <w:spacing w:before="0" w:beforeAutospacing="0" w:after="150" w:afterAutospacing="0" w:line="480" w:lineRule="atLeast"/>
        <w:ind w:firstLine="420"/>
        <w:rPr>
          <w:rFonts w:ascii="微软雅黑" w:eastAsia="微软雅黑" w:hAnsi="微软雅黑"/>
          <w:color w:val="3F3F3F"/>
          <w:sz w:val="18"/>
          <w:szCs w:val="18"/>
        </w:rPr>
      </w:pPr>
      <w:r>
        <w:rPr>
          <w:rStyle w:val="a4"/>
          <w:rFonts w:hint="eastAsia"/>
          <w:color w:val="3F3F3F"/>
        </w:rPr>
        <w:t xml:space="preserve">第三条 </w:t>
      </w:r>
      <w:r>
        <w:rPr>
          <w:rFonts w:hint="eastAsia"/>
          <w:color w:val="3F3F3F"/>
        </w:rPr>
        <w:t>不准携带手机等通信设备；不准携带快译通、掌上电脑、电子记事簿等具有存储功能的电子器材（作计时工具也不允许）；考试开始后发现携带通信设备或具有存储功能的电子器材的按作弊处理（无论使用与否）</w:t>
      </w:r>
    </w:p>
    <w:p w:rsidR="00BA18C2" w:rsidRDefault="00BA18C2" w:rsidP="00BA18C2">
      <w:pPr>
        <w:pStyle w:val="a3"/>
        <w:shd w:val="clear" w:color="auto" w:fill="FFFFFF"/>
        <w:spacing w:before="0" w:beforeAutospacing="0" w:after="150" w:afterAutospacing="0" w:line="480" w:lineRule="atLeast"/>
        <w:ind w:firstLine="420"/>
        <w:rPr>
          <w:rFonts w:ascii="微软雅黑" w:eastAsia="微软雅黑" w:hAnsi="微软雅黑"/>
          <w:color w:val="3F3F3F"/>
          <w:sz w:val="18"/>
          <w:szCs w:val="18"/>
        </w:rPr>
      </w:pPr>
      <w:r>
        <w:rPr>
          <w:rStyle w:val="a4"/>
          <w:rFonts w:hint="eastAsia"/>
          <w:color w:val="3F3F3F"/>
        </w:rPr>
        <w:t xml:space="preserve">第四条 </w:t>
      </w:r>
      <w:r>
        <w:rPr>
          <w:rFonts w:hint="eastAsia"/>
          <w:color w:val="3F3F3F"/>
        </w:rPr>
        <w:t>学生拿到试卷后，首先填写姓名、学号。不得多拿试卷，不得拆散装订好的试卷。</w:t>
      </w:r>
    </w:p>
    <w:p w:rsidR="00BA18C2" w:rsidRDefault="00BA18C2" w:rsidP="00BA18C2">
      <w:pPr>
        <w:pStyle w:val="a3"/>
        <w:shd w:val="clear" w:color="auto" w:fill="FFFFFF"/>
        <w:spacing w:before="0" w:beforeAutospacing="0" w:after="150" w:afterAutospacing="0" w:line="480" w:lineRule="atLeast"/>
        <w:ind w:firstLine="420"/>
        <w:rPr>
          <w:color w:val="3F3F3F"/>
        </w:rPr>
      </w:pPr>
      <w:r>
        <w:rPr>
          <w:rStyle w:val="a4"/>
          <w:rFonts w:hint="eastAsia"/>
          <w:color w:val="3F3F3F"/>
        </w:rPr>
        <w:t xml:space="preserve">第五条 </w:t>
      </w:r>
      <w:r>
        <w:rPr>
          <w:rFonts w:hint="eastAsia"/>
          <w:color w:val="3F3F3F"/>
        </w:rPr>
        <w:t>迟到者不得入场考试；考试开始后，学生不得擅自离开考场</w:t>
      </w:r>
    </w:p>
    <w:p w:rsidR="00BA18C2" w:rsidRDefault="00BA18C2" w:rsidP="00BA18C2">
      <w:pPr>
        <w:pStyle w:val="a3"/>
        <w:shd w:val="clear" w:color="auto" w:fill="FFFFFF"/>
        <w:spacing w:before="0" w:beforeAutospacing="0" w:after="150" w:afterAutospacing="0" w:line="480" w:lineRule="atLeast"/>
        <w:ind w:firstLine="420"/>
        <w:rPr>
          <w:rFonts w:ascii="微软雅黑" w:eastAsia="微软雅黑" w:hAnsi="微软雅黑"/>
          <w:color w:val="3F3F3F"/>
          <w:sz w:val="18"/>
          <w:szCs w:val="18"/>
        </w:rPr>
      </w:pPr>
      <w:r>
        <w:rPr>
          <w:rStyle w:val="a4"/>
          <w:rFonts w:hint="eastAsia"/>
          <w:color w:val="3F3F3F"/>
        </w:rPr>
        <w:t xml:space="preserve">第六条 </w:t>
      </w:r>
      <w:r>
        <w:rPr>
          <w:rFonts w:hint="eastAsia"/>
          <w:color w:val="3F3F3F"/>
        </w:rPr>
        <w:t>试卷分发后，除短缺、字迹不清等学生可举手请监考人员解答外，其他问题，监考人员一律不予解答。</w:t>
      </w:r>
    </w:p>
    <w:p w:rsidR="00BA18C2" w:rsidRDefault="00BA18C2" w:rsidP="00BA18C2">
      <w:pPr>
        <w:pStyle w:val="a3"/>
        <w:shd w:val="clear" w:color="auto" w:fill="FFFFFF"/>
        <w:spacing w:before="0" w:beforeAutospacing="0" w:after="150" w:afterAutospacing="0" w:line="480" w:lineRule="atLeast"/>
        <w:ind w:firstLine="420"/>
        <w:rPr>
          <w:rFonts w:ascii="微软雅黑" w:eastAsia="微软雅黑" w:hAnsi="微软雅黑"/>
          <w:color w:val="3F3F3F"/>
          <w:sz w:val="18"/>
          <w:szCs w:val="18"/>
        </w:rPr>
      </w:pPr>
      <w:r>
        <w:rPr>
          <w:rStyle w:val="a4"/>
          <w:rFonts w:hint="eastAsia"/>
          <w:color w:val="3F3F3F"/>
        </w:rPr>
        <w:t xml:space="preserve">第七条 </w:t>
      </w:r>
      <w:r>
        <w:rPr>
          <w:rFonts w:hint="eastAsia"/>
          <w:color w:val="3F3F3F"/>
        </w:rPr>
        <w:t>学生应保持考场肃静，不得在考场附近及走廊内讲话、喧哗。</w:t>
      </w:r>
    </w:p>
    <w:p w:rsidR="00BA18C2" w:rsidRDefault="00BA18C2" w:rsidP="00BA18C2">
      <w:pPr>
        <w:pStyle w:val="a3"/>
        <w:shd w:val="clear" w:color="auto" w:fill="FFFFFF"/>
        <w:spacing w:before="0" w:beforeAutospacing="0" w:after="150" w:afterAutospacing="0" w:line="480" w:lineRule="atLeast"/>
        <w:ind w:firstLine="420"/>
        <w:rPr>
          <w:color w:val="3F3F3F"/>
        </w:rPr>
      </w:pPr>
      <w:r>
        <w:rPr>
          <w:rStyle w:val="a4"/>
          <w:rFonts w:hint="eastAsia"/>
          <w:color w:val="3F3F3F"/>
        </w:rPr>
        <w:t xml:space="preserve">第八条 </w:t>
      </w:r>
      <w:r>
        <w:rPr>
          <w:rFonts w:hint="eastAsia"/>
          <w:color w:val="3F3F3F"/>
        </w:rPr>
        <w:t>考试结束前30分钟学生可以提前交卷，提前交卷者须将试卷送交监考人员，并立即退出考场。考试时间到点，停止答卷，由监考人员收卷点清，宣布可以离场后方可离开考场。</w:t>
      </w:r>
    </w:p>
    <w:p w:rsidR="00643B76" w:rsidRDefault="00643B76" w:rsidP="00BA18C2">
      <w:pPr>
        <w:pStyle w:val="a3"/>
        <w:shd w:val="clear" w:color="auto" w:fill="FFFFFF"/>
        <w:spacing w:before="0" w:beforeAutospacing="0" w:after="150" w:afterAutospacing="0" w:line="480" w:lineRule="atLeast"/>
        <w:ind w:firstLine="420"/>
        <w:rPr>
          <w:rFonts w:ascii="微软雅黑" w:eastAsia="微软雅黑" w:hAnsi="微软雅黑"/>
          <w:color w:val="3F3F3F"/>
          <w:sz w:val="18"/>
          <w:szCs w:val="18"/>
        </w:rPr>
      </w:pPr>
      <w:r w:rsidRPr="00643B76">
        <w:rPr>
          <w:rStyle w:val="a4"/>
          <w:rFonts w:hint="eastAsia"/>
        </w:rPr>
        <w:t>第十条</w:t>
      </w:r>
      <w:r>
        <w:rPr>
          <w:rFonts w:hint="eastAsia"/>
          <w:color w:val="3F3F3F"/>
        </w:rPr>
        <w:t xml:space="preserve">  对考试违纪、作弊者，学</w:t>
      </w:r>
      <w:r w:rsidR="000912D3">
        <w:rPr>
          <w:rFonts w:hint="eastAsia"/>
          <w:color w:val="3F3F3F"/>
        </w:rPr>
        <w:t>校</w:t>
      </w:r>
      <w:bookmarkStart w:id="0" w:name="_GoBack"/>
      <w:bookmarkEnd w:id="0"/>
      <w:r>
        <w:rPr>
          <w:rFonts w:hint="eastAsia"/>
          <w:color w:val="3F3F3F"/>
        </w:rPr>
        <w:t>将依据《重庆城市职业学院考生违纪处理规定》进行严肃处理。</w:t>
      </w:r>
    </w:p>
    <w:p w:rsidR="00BA18C2" w:rsidRPr="00BA18C2" w:rsidRDefault="00BA18C2" w:rsidP="00BA18C2">
      <w:pPr>
        <w:jc w:val="left"/>
        <w:rPr>
          <w:rFonts w:asciiTheme="minorEastAsia" w:hAnsiTheme="minorEastAsia"/>
          <w:b/>
          <w:sz w:val="32"/>
          <w:szCs w:val="32"/>
        </w:rPr>
      </w:pPr>
    </w:p>
    <w:sectPr w:rsidR="00BA18C2" w:rsidRPr="00BA18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BF1" w:rsidRDefault="00077BF1" w:rsidP="00B457C1">
      <w:r>
        <w:separator/>
      </w:r>
    </w:p>
  </w:endnote>
  <w:endnote w:type="continuationSeparator" w:id="0">
    <w:p w:rsidR="00077BF1" w:rsidRDefault="00077BF1" w:rsidP="00B45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BF1" w:rsidRDefault="00077BF1" w:rsidP="00B457C1">
      <w:r>
        <w:separator/>
      </w:r>
    </w:p>
  </w:footnote>
  <w:footnote w:type="continuationSeparator" w:id="0">
    <w:p w:rsidR="00077BF1" w:rsidRDefault="00077BF1" w:rsidP="00B45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8C2"/>
    <w:rsid w:val="000705EC"/>
    <w:rsid w:val="00077BF1"/>
    <w:rsid w:val="000912D3"/>
    <w:rsid w:val="00106B8B"/>
    <w:rsid w:val="0013535D"/>
    <w:rsid w:val="00160B31"/>
    <w:rsid w:val="0024719C"/>
    <w:rsid w:val="00260F0F"/>
    <w:rsid w:val="00511BEC"/>
    <w:rsid w:val="0052237D"/>
    <w:rsid w:val="00643B76"/>
    <w:rsid w:val="0069760E"/>
    <w:rsid w:val="006A2931"/>
    <w:rsid w:val="007911FD"/>
    <w:rsid w:val="00825F6C"/>
    <w:rsid w:val="00B457C1"/>
    <w:rsid w:val="00BA18C2"/>
    <w:rsid w:val="00E82638"/>
    <w:rsid w:val="00F32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18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A18C2"/>
    <w:rPr>
      <w:b/>
      <w:bCs/>
    </w:rPr>
  </w:style>
  <w:style w:type="paragraph" w:styleId="a5">
    <w:name w:val="header"/>
    <w:basedOn w:val="a"/>
    <w:link w:val="Char"/>
    <w:uiPriority w:val="99"/>
    <w:unhideWhenUsed/>
    <w:rsid w:val="00B457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457C1"/>
    <w:rPr>
      <w:sz w:val="18"/>
      <w:szCs w:val="18"/>
    </w:rPr>
  </w:style>
  <w:style w:type="paragraph" w:styleId="a6">
    <w:name w:val="footer"/>
    <w:basedOn w:val="a"/>
    <w:link w:val="Char0"/>
    <w:uiPriority w:val="99"/>
    <w:unhideWhenUsed/>
    <w:rsid w:val="00B457C1"/>
    <w:pPr>
      <w:tabs>
        <w:tab w:val="center" w:pos="4153"/>
        <w:tab w:val="right" w:pos="8306"/>
      </w:tabs>
      <w:snapToGrid w:val="0"/>
      <w:jc w:val="left"/>
    </w:pPr>
    <w:rPr>
      <w:sz w:val="18"/>
      <w:szCs w:val="18"/>
    </w:rPr>
  </w:style>
  <w:style w:type="character" w:customStyle="1" w:styleId="Char0">
    <w:name w:val="页脚 Char"/>
    <w:basedOn w:val="a0"/>
    <w:link w:val="a6"/>
    <w:uiPriority w:val="99"/>
    <w:rsid w:val="00B457C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18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A18C2"/>
    <w:rPr>
      <w:b/>
      <w:bCs/>
    </w:rPr>
  </w:style>
  <w:style w:type="paragraph" w:styleId="a5">
    <w:name w:val="header"/>
    <w:basedOn w:val="a"/>
    <w:link w:val="Char"/>
    <w:uiPriority w:val="99"/>
    <w:unhideWhenUsed/>
    <w:rsid w:val="00B457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457C1"/>
    <w:rPr>
      <w:sz w:val="18"/>
      <w:szCs w:val="18"/>
    </w:rPr>
  </w:style>
  <w:style w:type="paragraph" w:styleId="a6">
    <w:name w:val="footer"/>
    <w:basedOn w:val="a"/>
    <w:link w:val="Char0"/>
    <w:uiPriority w:val="99"/>
    <w:unhideWhenUsed/>
    <w:rsid w:val="00B457C1"/>
    <w:pPr>
      <w:tabs>
        <w:tab w:val="center" w:pos="4153"/>
        <w:tab w:val="right" w:pos="8306"/>
      </w:tabs>
      <w:snapToGrid w:val="0"/>
      <w:jc w:val="left"/>
    </w:pPr>
    <w:rPr>
      <w:sz w:val="18"/>
      <w:szCs w:val="18"/>
    </w:rPr>
  </w:style>
  <w:style w:type="character" w:customStyle="1" w:styleId="Char0">
    <w:name w:val="页脚 Char"/>
    <w:basedOn w:val="a0"/>
    <w:link w:val="a6"/>
    <w:uiPriority w:val="99"/>
    <w:rsid w:val="00B457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21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1</Pages>
  <Words>86</Words>
  <Characters>493</Characters>
  <Application>Microsoft Office Word</Application>
  <DocSecurity>0</DocSecurity>
  <Lines>4</Lines>
  <Paragraphs>1</Paragraphs>
  <ScaleCrop>false</ScaleCrop>
  <Company>Sky123.Org</Company>
  <LinksUpToDate>false</LinksUpToDate>
  <CharactersWithSpaces>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赖静雯</cp:lastModifiedBy>
  <cp:revision>13</cp:revision>
  <cp:lastPrinted>2019-01-02T03:34:00Z</cp:lastPrinted>
  <dcterms:created xsi:type="dcterms:W3CDTF">2019-01-02T03:18:00Z</dcterms:created>
  <dcterms:modified xsi:type="dcterms:W3CDTF">2022-06-17T03:08:00Z</dcterms:modified>
</cp:coreProperties>
</file>