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  <w:r>
        <w:rPr>
          <w:rFonts w:hint="eastAsia" w:ascii="黑体" w:eastAsia="黑体"/>
          <w:b/>
          <w:sz w:val="28"/>
          <w:szCs w:val="28"/>
        </w:rPr>
        <w:t>监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hint="eastAsia" w:ascii="黑体" w:eastAsia="黑体"/>
          <w:b/>
          <w:sz w:val="28"/>
          <w:szCs w:val="28"/>
        </w:rPr>
        <w:t>考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hint="eastAsia" w:ascii="黑体" w:eastAsia="黑体"/>
          <w:b/>
          <w:sz w:val="28"/>
          <w:szCs w:val="28"/>
        </w:rPr>
        <w:t>须</w:t>
      </w:r>
      <w:r>
        <w:rPr>
          <w:rFonts w:ascii="黑体" w:eastAsia="黑体"/>
          <w:b/>
          <w:sz w:val="28"/>
          <w:szCs w:val="28"/>
        </w:rPr>
        <w:t xml:space="preserve"> </w:t>
      </w:r>
      <w:r>
        <w:rPr>
          <w:rFonts w:hint="eastAsia" w:ascii="黑体" w:eastAsia="黑体"/>
          <w:b/>
          <w:sz w:val="28"/>
          <w:szCs w:val="28"/>
        </w:rPr>
        <w:t>知</w:t>
      </w:r>
    </w:p>
    <w:p>
      <w:pPr>
        <w:pStyle w:val="2"/>
        <w:adjustRightInd w:val="0"/>
        <w:snapToGrid w:val="0"/>
        <w:spacing w:line="360" w:lineRule="exact"/>
        <w:jc w:val="center"/>
        <w:rPr>
          <w:rFonts w:ascii="黑体" w:eastAsia="黑体"/>
          <w:b/>
          <w:sz w:val="28"/>
          <w:szCs w:val="28"/>
        </w:rPr>
      </w:pPr>
    </w:p>
    <w:p>
      <w:pPr>
        <w:pStyle w:val="2"/>
        <w:adjustRightInd w:val="0"/>
        <w:snapToGrid w:val="0"/>
        <w:spacing w:line="360" w:lineRule="exact"/>
        <w:ind w:firstLine="120" w:firstLineChars="50"/>
        <w:rPr>
          <w:sz w:val="24"/>
          <w:szCs w:val="24"/>
        </w:rPr>
      </w:pPr>
      <w:r>
        <w:rPr>
          <w:rFonts w:hint="eastAsia"/>
          <w:sz w:val="24"/>
          <w:szCs w:val="24"/>
        </w:rPr>
        <w:t>监考人员进入考场前应仔细阅读本“监考须知”</w:t>
      </w:r>
    </w:p>
    <w:p>
      <w:pPr>
        <w:pStyle w:val="2"/>
        <w:adjustRightInd w:val="0"/>
        <w:snapToGrid w:val="0"/>
        <w:spacing w:line="360" w:lineRule="exact"/>
        <w:ind w:firstLine="120" w:firstLineChars="50"/>
        <w:rPr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一、写黑板：考试时间。</w:t>
      </w: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二、贴座签：监考人员进场后，请将考务袋里的座签分科目贴在桌子上，</w:t>
      </w:r>
    </w:p>
    <w:p>
      <w:pPr>
        <w:pStyle w:val="2"/>
        <w:adjustRightInd w:val="0"/>
        <w:snapToGrid w:val="0"/>
        <w:spacing w:line="360" w:lineRule="exact"/>
        <w:rPr>
          <w:rFonts w:hint="eastAsia" w:eastAsia="宋体"/>
          <w:b/>
          <w:sz w:val="24"/>
          <w:szCs w:val="24"/>
          <w:lang w:eastAsia="zh-CN"/>
        </w:rPr>
      </w:pPr>
      <w:r>
        <w:rPr>
          <w:rFonts w:hint="eastAsia"/>
          <w:b/>
          <w:sz w:val="24"/>
          <w:szCs w:val="24"/>
        </w:rPr>
        <w:t>座签上有学生的名字和考试科目，收卷子一定要分科目收。</w:t>
      </w:r>
    </w:p>
    <w:p>
      <w:pPr>
        <w:pStyle w:val="2"/>
        <w:adjustRightInd w:val="0"/>
        <w:snapToGrid w:val="0"/>
        <w:spacing w:line="360" w:lineRule="exact"/>
        <w:rPr>
          <w:b/>
          <w:sz w:val="24"/>
          <w:szCs w:val="24"/>
        </w:rPr>
      </w:pPr>
    </w:p>
    <w:p>
      <w:pPr>
        <w:ind w:firstLine="482" w:firstLineChars="20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三、学生进场后，组织学生签到入座，提醒</w:t>
      </w:r>
      <w:r>
        <w:rPr>
          <w:rFonts w:hint="eastAsia" w:ascii="宋体" w:hAnsi="Courier New" w:eastAsia="宋体" w:cs="Times New Roman"/>
          <w:b/>
          <w:sz w:val="24"/>
          <w:szCs w:val="24"/>
        </w:rPr>
        <w:t>有将通讯工具及考试无关用品带进考场的学生，将考试无关用品放置指定存放处，手机必须关机放置教室进门处悬挂的手机袋里，并记住序号，以防拿错手机。</w:t>
      </w: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四、考试前10分钟宣读考试纪律。</w:t>
      </w: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numPr>
          <w:ilvl w:val="0"/>
          <w:numId w:val="1"/>
        </w:numPr>
        <w:adjustRightInd w:val="0"/>
        <w:snapToGrid w:val="0"/>
        <w:spacing w:line="360" w:lineRule="exact"/>
        <w:ind w:left="480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考试开始，迟到学生不得进入考场。监考老师认真履行监考职责。</w:t>
      </w: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六</w:t>
      </w:r>
      <w:r>
        <w:rPr>
          <w:rFonts w:hint="eastAsia"/>
          <w:b/>
          <w:sz w:val="24"/>
          <w:szCs w:val="24"/>
        </w:rPr>
        <w:t>、学生可提前半小时交卷。</w:t>
      </w: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七</w:t>
      </w:r>
      <w:bookmarkStart w:id="0" w:name="_GoBack"/>
      <w:bookmarkEnd w:id="0"/>
      <w:r>
        <w:rPr>
          <w:rFonts w:hint="eastAsia"/>
          <w:b/>
          <w:sz w:val="24"/>
          <w:szCs w:val="24"/>
        </w:rPr>
        <w:t>、考试结束后，要认真清点试卷和答题纸份数，科目多的考场注意不要</w:t>
      </w:r>
    </w:p>
    <w:p>
      <w:pPr>
        <w:pStyle w:val="2"/>
        <w:adjustRightInd w:val="0"/>
        <w:snapToGrid w:val="0"/>
        <w:spacing w:line="360" w:lineRule="exact"/>
        <w:rPr>
          <w:rFonts w:hint="eastAsia"/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收错卷子，填写考场记录表和试卷封面，及时将考卷和考务资料送回考务办公室，把试卷封面和答题纸按要求装订。 </w:t>
      </w:r>
    </w:p>
    <w:p>
      <w:pPr>
        <w:pStyle w:val="2"/>
        <w:adjustRightInd w:val="0"/>
        <w:snapToGrid w:val="0"/>
        <w:spacing w:line="360" w:lineRule="exact"/>
        <w:rPr>
          <w:rFonts w:hint="eastAsia"/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rPr>
          <w:rFonts w:hint="eastAsia"/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</w:t>
      </w: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rPr>
          <w:b/>
          <w:sz w:val="24"/>
          <w:szCs w:val="24"/>
        </w:rPr>
      </w:pPr>
    </w:p>
    <w:p>
      <w:pPr>
        <w:pStyle w:val="2"/>
        <w:adjustRightInd w:val="0"/>
        <w:snapToGrid w:val="0"/>
        <w:spacing w:line="360" w:lineRule="exact"/>
        <w:ind w:left="480"/>
        <w:rPr>
          <w:b/>
          <w:sz w:val="24"/>
          <w:szCs w:val="24"/>
        </w:rPr>
      </w:pPr>
    </w:p>
    <w:p>
      <w:pPr>
        <w:spacing w:line="240" w:lineRule="atLeast"/>
        <w:rPr>
          <w:szCs w:val="21"/>
        </w:rPr>
      </w:pPr>
      <w:r>
        <w:rPr>
          <w:szCs w:val="21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7113BAE"/>
    <w:multiLevelType w:val="singleLevel"/>
    <w:tmpl w:val="27113BAE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mM3NTcxNjNmMjNlNDU0NjJjOTgxZmFiYzg0OTVkOWEifQ=="/>
  </w:docVars>
  <w:rsids>
    <w:rsidRoot w:val="00BE4BE8"/>
    <w:rsid w:val="000055F9"/>
    <w:rsid w:val="000567B1"/>
    <w:rsid w:val="0006786F"/>
    <w:rsid w:val="00067EFA"/>
    <w:rsid w:val="0009518C"/>
    <w:rsid w:val="000A7DE1"/>
    <w:rsid w:val="000D414E"/>
    <w:rsid w:val="00113642"/>
    <w:rsid w:val="00120386"/>
    <w:rsid w:val="0013328A"/>
    <w:rsid w:val="00141CD7"/>
    <w:rsid w:val="001527C6"/>
    <w:rsid w:val="001A7331"/>
    <w:rsid w:val="001A78CA"/>
    <w:rsid w:val="001B710C"/>
    <w:rsid w:val="00222D19"/>
    <w:rsid w:val="00235494"/>
    <w:rsid w:val="002372CA"/>
    <w:rsid w:val="00291962"/>
    <w:rsid w:val="002967E4"/>
    <w:rsid w:val="002D512B"/>
    <w:rsid w:val="00316AE0"/>
    <w:rsid w:val="00321542"/>
    <w:rsid w:val="0032752B"/>
    <w:rsid w:val="003305DE"/>
    <w:rsid w:val="00361174"/>
    <w:rsid w:val="003740C5"/>
    <w:rsid w:val="003A5966"/>
    <w:rsid w:val="00410664"/>
    <w:rsid w:val="004263B6"/>
    <w:rsid w:val="00462BB3"/>
    <w:rsid w:val="004A171D"/>
    <w:rsid w:val="004A733E"/>
    <w:rsid w:val="00510E0F"/>
    <w:rsid w:val="005141EB"/>
    <w:rsid w:val="0051486D"/>
    <w:rsid w:val="005229F6"/>
    <w:rsid w:val="00541946"/>
    <w:rsid w:val="00543295"/>
    <w:rsid w:val="00544F97"/>
    <w:rsid w:val="005A288D"/>
    <w:rsid w:val="006030CF"/>
    <w:rsid w:val="006628B2"/>
    <w:rsid w:val="006B2404"/>
    <w:rsid w:val="007152F6"/>
    <w:rsid w:val="00733291"/>
    <w:rsid w:val="0074194E"/>
    <w:rsid w:val="00780731"/>
    <w:rsid w:val="007B2842"/>
    <w:rsid w:val="007C533E"/>
    <w:rsid w:val="007D479B"/>
    <w:rsid w:val="008428C0"/>
    <w:rsid w:val="00876294"/>
    <w:rsid w:val="008C0302"/>
    <w:rsid w:val="009077B8"/>
    <w:rsid w:val="009166EB"/>
    <w:rsid w:val="00926BD0"/>
    <w:rsid w:val="00985412"/>
    <w:rsid w:val="009918A9"/>
    <w:rsid w:val="00A20181"/>
    <w:rsid w:val="00A23634"/>
    <w:rsid w:val="00A62CDD"/>
    <w:rsid w:val="00A962AC"/>
    <w:rsid w:val="00AA1DE0"/>
    <w:rsid w:val="00AA519E"/>
    <w:rsid w:val="00B20EB9"/>
    <w:rsid w:val="00BB1137"/>
    <w:rsid w:val="00BB7301"/>
    <w:rsid w:val="00BE4BE8"/>
    <w:rsid w:val="00C6166F"/>
    <w:rsid w:val="00C910FC"/>
    <w:rsid w:val="00CE411A"/>
    <w:rsid w:val="00CF4AEC"/>
    <w:rsid w:val="00D227C8"/>
    <w:rsid w:val="00D34636"/>
    <w:rsid w:val="00D73D7D"/>
    <w:rsid w:val="00E13E00"/>
    <w:rsid w:val="00E743F6"/>
    <w:rsid w:val="00E7601C"/>
    <w:rsid w:val="00EF4AE4"/>
    <w:rsid w:val="00F061C3"/>
    <w:rsid w:val="00F13EFF"/>
    <w:rsid w:val="00F422AB"/>
    <w:rsid w:val="00F5690C"/>
    <w:rsid w:val="00F9229C"/>
    <w:rsid w:val="00FA75BE"/>
    <w:rsid w:val="00FD1DFC"/>
    <w:rsid w:val="00FF333B"/>
    <w:rsid w:val="00FF6A56"/>
    <w:rsid w:val="2BBD1765"/>
    <w:rsid w:val="39836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eastAsia="宋体" w:cs="Times New Roman"/>
      <w:szCs w:val="20"/>
    </w:r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纯文本 Char"/>
    <w:basedOn w:val="8"/>
    <w:semiHidden/>
    <w:uiPriority w:val="99"/>
    <w:rPr>
      <w:rFonts w:ascii="宋体" w:hAnsi="Courier New" w:eastAsia="宋体" w:cs="Courier New"/>
      <w:szCs w:val="21"/>
    </w:rPr>
  </w:style>
  <w:style w:type="character" w:customStyle="1" w:styleId="10">
    <w:name w:val="纯文本 Char1"/>
    <w:basedOn w:val="8"/>
    <w:link w:val="2"/>
    <w:locked/>
    <w:uiPriority w:val="0"/>
    <w:rPr>
      <w:rFonts w:ascii="宋体" w:hAnsi="Courier New" w:eastAsia="宋体" w:cs="Times New Roman"/>
      <w:szCs w:val="20"/>
    </w:rPr>
  </w:style>
  <w:style w:type="character" w:customStyle="1" w:styleId="11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Char"/>
    <w:basedOn w:val="8"/>
    <w:link w:val="4"/>
    <w:uiPriority w:val="99"/>
    <w:rPr>
      <w:sz w:val="18"/>
      <w:szCs w:val="18"/>
    </w:rPr>
  </w:style>
  <w:style w:type="paragraph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批注框文本 Char"/>
    <w:basedOn w:val="8"/>
    <w:link w:val="3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346</Words>
  <Characters>347</Characters>
  <Lines>3</Lines>
  <Paragraphs>1</Paragraphs>
  <TotalTime>655</TotalTime>
  <ScaleCrop>false</ScaleCrop>
  <LinksUpToDate>false</LinksUpToDate>
  <CharactersWithSpaces>357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2018-05-23T08:15:00Z</dcterms:created>
  <dc:creator>靳传盟</dc:creator>
  <cp:lastModifiedBy>Administrator</cp:lastModifiedBy>
  <cp:lastPrinted>2018-05-23T08:33:00Z</cp:lastPrinted>
  <dcterms:modified xsi:type="dcterms:W3CDTF">2023-03-21T01:40:02Z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F32E8F4F33CD466A97F23C8C80ED9D1C</vt:lpwstr>
  </property>
</Properties>
</file>